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1936"/>
        <w:gridCol w:w="7306"/>
      </w:tblGrid>
      <w:tr w:rsidR="00AF2636" w:rsidRPr="001330DE" w14:paraId="1618B29F" w14:textId="77777777" w:rsidTr="0070727B">
        <w:tc>
          <w:tcPr>
            <w:tcW w:w="9242" w:type="dxa"/>
            <w:gridSpan w:val="2"/>
          </w:tcPr>
          <w:p w14:paraId="6DCC0DE6" w14:textId="77777777" w:rsidR="00AF2636" w:rsidRDefault="00AF2636" w:rsidP="00707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3E1DE0" w14:textId="77777777" w:rsidR="00AF2636" w:rsidRPr="00AF2636" w:rsidRDefault="00AF2636" w:rsidP="007072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2636">
              <w:rPr>
                <w:rFonts w:ascii="Arial" w:hAnsi="Arial" w:cs="Arial"/>
                <w:b/>
                <w:sz w:val="24"/>
                <w:szCs w:val="24"/>
              </w:rPr>
              <w:t>Job Description</w:t>
            </w:r>
          </w:p>
          <w:p w14:paraId="120CF4D1" w14:textId="77777777" w:rsidR="00AF2636" w:rsidRDefault="00AF2636" w:rsidP="00707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636" w:rsidRPr="001330DE" w14:paraId="175A964E" w14:textId="77777777" w:rsidTr="0070727B">
        <w:tc>
          <w:tcPr>
            <w:tcW w:w="1936" w:type="dxa"/>
          </w:tcPr>
          <w:p w14:paraId="4C89362F" w14:textId="77777777" w:rsidR="00AF2636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07A4C" w14:textId="77777777" w:rsidR="00AF2636" w:rsidRPr="001330DE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306" w:type="dxa"/>
          </w:tcPr>
          <w:p w14:paraId="12908B8E" w14:textId="77777777" w:rsidR="00AF2636" w:rsidRDefault="00AF2636" w:rsidP="00707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6872C" w14:textId="77777777" w:rsidR="00AF2636" w:rsidRPr="00B419C4" w:rsidRDefault="00AF2636" w:rsidP="0070727B">
            <w:pPr>
              <w:rPr>
                <w:rFonts w:ascii="Arial" w:hAnsi="Arial" w:cs="Arial"/>
                <w:sz w:val="24"/>
                <w:szCs w:val="24"/>
              </w:rPr>
            </w:pPr>
            <w:r w:rsidRPr="00B419C4">
              <w:rPr>
                <w:rFonts w:ascii="Arial" w:hAnsi="Arial" w:cs="Arial"/>
                <w:sz w:val="24"/>
                <w:szCs w:val="24"/>
              </w:rPr>
              <w:t>Exam Invigilator</w:t>
            </w:r>
          </w:p>
          <w:p w14:paraId="02BC92DB" w14:textId="77777777" w:rsidR="00AF2636" w:rsidRPr="001330DE" w:rsidRDefault="00AF2636" w:rsidP="0070727B">
            <w:pPr>
              <w:tabs>
                <w:tab w:val="left" w:pos="23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AF2636" w:rsidRPr="001330DE" w14:paraId="6F9471F6" w14:textId="77777777" w:rsidTr="0070727B">
        <w:tc>
          <w:tcPr>
            <w:tcW w:w="1936" w:type="dxa"/>
          </w:tcPr>
          <w:p w14:paraId="0944F167" w14:textId="77777777" w:rsidR="00AF2636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DB657" w14:textId="77777777" w:rsidR="00AF2636" w:rsidRPr="001330DE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30DE">
              <w:rPr>
                <w:rFonts w:ascii="Arial" w:hAnsi="Arial" w:cs="Arial"/>
                <w:b/>
                <w:sz w:val="24"/>
                <w:szCs w:val="24"/>
              </w:rPr>
              <w:t>Reports To</w:t>
            </w:r>
          </w:p>
        </w:tc>
        <w:tc>
          <w:tcPr>
            <w:tcW w:w="7306" w:type="dxa"/>
          </w:tcPr>
          <w:p w14:paraId="1E78EABE" w14:textId="77777777" w:rsidR="00AF2636" w:rsidRDefault="00AF2636" w:rsidP="0070727B">
            <w:pPr>
              <w:widowControl w:val="0"/>
              <w:spacing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619E8482" w14:textId="3B98BACB" w:rsidR="00AF2636" w:rsidRPr="004F0584" w:rsidRDefault="00832665" w:rsidP="0070727B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Exams Officer </w:t>
            </w:r>
          </w:p>
          <w:p w14:paraId="194E6564" w14:textId="77777777" w:rsidR="00AF2636" w:rsidRPr="001330DE" w:rsidRDefault="00AF2636" w:rsidP="00707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636" w:rsidRPr="001330DE" w14:paraId="1D67A29B" w14:textId="77777777" w:rsidTr="0070727B">
        <w:tc>
          <w:tcPr>
            <w:tcW w:w="1936" w:type="dxa"/>
          </w:tcPr>
          <w:p w14:paraId="2CE4D2E5" w14:textId="77777777" w:rsidR="00AF2636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B5DA7" w14:textId="77777777" w:rsidR="00AF2636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  <w:p w14:paraId="54C4ADED" w14:textId="77777777" w:rsidR="00AF2636" w:rsidRPr="001330DE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6" w:type="dxa"/>
          </w:tcPr>
          <w:p w14:paraId="18514A45" w14:textId="77777777" w:rsidR="00AF2636" w:rsidRDefault="00AF2636" w:rsidP="00707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B057F" w14:textId="34B4CC29" w:rsidR="00AF2636" w:rsidRDefault="00AF2636" w:rsidP="00707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Kent Range </w:t>
            </w:r>
            <w:r w:rsidR="00143DB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32E971B" w14:textId="77777777" w:rsidR="00AF2636" w:rsidRPr="001330DE" w:rsidRDefault="00AF2636" w:rsidP="00707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636" w:rsidRPr="001330DE" w14:paraId="0AB2CD59" w14:textId="77777777" w:rsidTr="0070727B">
        <w:trPr>
          <w:trHeight w:val="1191"/>
        </w:trPr>
        <w:tc>
          <w:tcPr>
            <w:tcW w:w="9242" w:type="dxa"/>
            <w:gridSpan w:val="2"/>
          </w:tcPr>
          <w:p w14:paraId="2BD5D157" w14:textId="77777777" w:rsidR="00AF2636" w:rsidRDefault="00AF2636" w:rsidP="00707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CBB34" w14:textId="77777777" w:rsidR="00AF2636" w:rsidRPr="00CE7BFB" w:rsidRDefault="00AF2636" w:rsidP="0070727B">
            <w:pPr>
              <w:rPr>
                <w:rFonts w:ascii="Arial" w:hAnsi="Arial" w:cs="Arial"/>
                <w:b/>
              </w:rPr>
            </w:pPr>
            <w:r w:rsidRPr="00CE7BFB">
              <w:rPr>
                <w:rFonts w:ascii="Arial" w:hAnsi="Arial" w:cs="Arial"/>
                <w:b/>
              </w:rPr>
              <w:t>PURPOSE OF JOB:</w:t>
            </w:r>
          </w:p>
          <w:p w14:paraId="7D368BBF" w14:textId="77777777" w:rsidR="00AF2636" w:rsidRPr="00CE7BFB" w:rsidRDefault="00AF2636" w:rsidP="0070727B">
            <w:pPr>
              <w:rPr>
                <w:rFonts w:ascii="Arial" w:hAnsi="Arial" w:cs="Arial"/>
                <w:b/>
              </w:rPr>
            </w:pPr>
          </w:p>
          <w:p w14:paraId="309C1C6B" w14:textId="77777777" w:rsidR="00AF2636" w:rsidRPr="00CE7BFB" w:rsidRDefault="00AF2636" w:rsidP="0070727B">
            <w:pPr>
              <w:rPr>
                <w:rFonts w:ascii="Arial" w:hAnsi="Arial" w:cs="Arial"/>
              </w:rPr>
            </w:pPr>
            <w:r w:rsidRPr="00CE7BFB">
              <w:rPr>
                <w:rFonts w:ascii="Arial" w:hAnsi="Arial" w:cs="Arial"/>
              </w:rPr>
              <w:t>To participate in conducting internal and external examinations for students, ensuring that all JCQ regulatory requirements for the conduct of examinations are strictly adhered to.</w:t>
            </w:r>
          </w:p>
          <w:p w14:paraId="6FFAFC6D" w14:textId="77777777" w:rsidR="00AF2636" w:rsidRPr="004F0584" w:rsidRDefault="00AF2636" w:rsidP="0070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36" w:rsidRPr="001330DE" w14:paraId="13868421" w14:textId="77777777" w:rsidTr="0070727B">
        <w:trPr>
          <w:trHeight w:val="557"/>
        </w:trPr>
        <w:tc>
          <w:tcPr>
            <w:tcW w:w="9242" w:type="dxa"/>
            <w:gridSpan w:val="2"/>
          </w:tcPr>
          <w:p w14:paraId="087C8A9B" w14:textId="77777777" w:rsidR="00AF2636" w:rsidRDefault="00AF2636" w:rsidP="00707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E036C" w14:textId="77777777" w:rsidR="00AF2636" w:rsidRPr="00CE7BFB" w:rsidRDefault="00AF2636" w:rsidP="0070727B">
            <w:pPr>
              <w:rPr>
                <w:rFonts w:ascii="Arial" w:hAnsi="Arial" w:cs="Arial"/>
                <w:b/>
              </w:rPr>
            </w:pPr>
            <w:r w:rsidRPr="00CE7BFB">
              <w:rPr>
                <w:rFonts w:ascii="Arial" w:hAnsi="Arial" w:cs="Arial"/>
                <w:b/>
              </w:rPr>
              <w:t>PRINCIPLE ACCOUNTABILITIES:</w:t>
            </w:r>
          </w:p>
          <w:p w14:paraId="5C361907" w14:textId="77777777" w:rsidR="00AF2636" w:rsidRPr="00CE7BFB" w:rsidRDefault="00AF2636" w:rsidP="0070727B">
            <w:pPr>
              <w:rPr>
                <w:rFonts w:ascii="Arial" w:hAnsi="Arial" w:cs="Arial"/>
                <w:b/>
              </w:rPr>
            </w:pPr>
          </w:p>
          <w:p w14:paraId="226B16BC" w14:textId="77777777" w:rsidR="00AF2636" w:rsidRPr="00CE7BFB" w:rsidRDefault="00AF2636" w:rsidP="0070727B">
            <w:pPr>
              <w:widowControl w:val="0"/>
              <w:spacing w:line="285" w:lineRule="auto"/>
              <w:ind w:left="284" w:hanging="284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 xml:space="preserve">1.  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Report to and follow the reasonable instructions of the Exams 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Manager, Exams Assistant and/or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Senior Invigilator.</w:t>
            </w:r>
          </w:p>
          <w:p w14:paraId="0153E113" w14:textId="77777777" w:rsidR="00AF2636" w:rsidRPr="00CE7BFB" w:rsidRDefault="00AF2636" w:rsidP="0070727B">
            <w:pPr>
              <w:widowControl w:val="0"/>
              <w:spacing w:line="285" w:lineRule="auto"/>
              <w:ind w:left="142" w:hanging="142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09EE40EA" w14:textId="77777777" w:rsidR="00AF2636" w:rsidRPr="00CE7BFB" w:rsidRDefault="00AF2636" w:rsidP="0070727B">
            <w:pPr>
              <w:widowControl w:val="0"/>
              <w:spacing w:line="285" w:lineRule="auto"/>
              <w:ind w:left="284" w:hanging="284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2.  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Be available at least 30 minutes before and after exams (as specified by Exams Manager)</w:t>
            </w:r>
          </w:p>
          <w:p w14:paraId="143D0E87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056314E5" w14:textId="77777777" w:rsidR="00AF2636" w:rsidRPr="00CE7BFB" w:rsidRDefault="00AF2636" w:rsidP="0070727B">
            <w:pPr>
              <w:widowControl w:val="0"/>
              <w:spacing w:line="285" w:lineRule="auto"/>
              <w:ind w:left="284" w:hanging="284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3.  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Organise and supervise candidates before and after exams, ensuring candidates enter and leave the room under exam conditions.</w:t>
            </w:r>
          </w:p>
          <w:p w14:paraId="452547BB" w14:textId="77777777" w:rsidR="00AF2636" w:rsidRPr="00CE7BFB" w:rsidRDefault="00AF2636" w:rsidP="0070727B">
            <w:pPr>
              <w:widowControl w:val="0"/>
              <w:spacing w:line="285" w:lineRule="auto"/>
              <w:ind w:left="284" w:hanging="284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423DAB69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 xml:space="preserve">4.  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Identify absentees and report to Exams assistant/Senior Invigilator.</w:t>
            </w:r>
          </w:p>
          <w:p w14:paraId="52E5AE77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5062E478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 xml:space="preserve">5.  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Ensure efficient distribution of exam materials.</w:t>
            </w:r>
          </w:p>
          <w:p w14:paraId="7CE3B63E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46D362E2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6.  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Ensure candidates are aware of exam instructions.</w:t>
            </w:r>
          </w:p>
          <w:p w14:paraId="36854368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3177B550" w14:textId="77777777" w:rsidR="00AF2636" w:rsidRPr="00CE7BFB" w:rsidRDefault="00AF2636" w:rsidP="0070727B">
            <w:pPr>
              <w:widowControl w:val="0"/>
              <w:spacing w:line="285" w:lineRule="auto"/>
              <w:ind w:left="284" w:hanging="284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 xml:space="preserve">7.  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Invigilate exams in accordance with Exam Board regulations and ensure conditions are observe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at all times.</w:t>
            </w:r>
          </w:p>
          <w:p w14:paraId="5873914F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649A55F8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 xml:space="preserve">8.  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Supervise candidates in a quiet and unobtrusive manner.</w:t>
            </w:r>
          </w:p>
          <w:p w14:paraId="0FE0F5DF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44451945" w14:textId="77777777" w:rsidR="00AF2636" w:rsidRPr="00CE7BFB" w:rsidRDefault="00AF2636" w:rsidP="0070727B">
            <w:pPr>
              <w:widowControl w:val="0"/>
              <w:spacing w:line="285" w:lineRule="auto"/>
              <w:ind w:left="284" w:hanging="284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 xml:space="preserve">9.  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Ensure and control appropriate conduct of candidates during the exam, liaising with the Exams Manager/Exams Assistant/Senior Invigilator regarding any misconduct.</w:t>
            </w:r>
          </w:p>
          <w:p w14:paraId="29E73AD1" w14:textId="77777777" w:rsidR="00AF2636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</w:pPr>
          </w:p>
          <w:p w14:paraId="26C83A18" w14:textId="77777777" w:rsidR="00AA315C" w:rsidRDefault="00AA315C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</w:pPr>
          </w:p>
          <w:p w14:paraId="6A698036" w14:textId="77777777" w:rsidR="00AF2636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</w:pPr>
          </w:p>
          <w:p w14:paraId="6C687B1F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>10. 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Provide support to students as appropriate during the exam process.</w:t>
            </w:r>
          </w:p>
          <w:p w14:paraId="7F48367D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105F5EB6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11. 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Respond to candidates’ queries in accordance with exam regulations.</w:t>
            </w:r>
          </w:p>
          <w:p w14:paraId="35C124FD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4DB4D294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12. 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Ensure all papers are collected after the exam.</w:t>
            </w:r>
          </w:p>
          <w:p w14:paraId="2CFF5B59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5B60282B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13. 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Maintain the integrity of the examination.</w:t>
            </w:r>
          </w:p>
          <w:p w14:paraId="12F1D45D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626CA5FC" w14:textId="77777777" w:rsidR="00AF2636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14. 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Be fully aware of emergency evacuation procedures.</w:t>
            </w:r>
          </w:p>
          <w:p w14:paraId="7D28A935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</w:p>
          <w:p w14:paraId="1BF04F57" w14:textId="77777777" w:rsidR="00AF2636" w:rsidRPr="00CE7BFB" w:rsidRDefault="00AF2636" w:rsidP="0070727B">
            <w:pPr>
              <w:widowControl w:val="0"/>
              <w:spacing w:line="285" w:lineRule="auto"/>
              <w:ind w:left="567" w:hanging="567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ligatures w14:val="standard"/>
                <w14:cntxtAlts/>
              </w:rPr>
              <w:t>15. </w:t>
            </w:r>
            <w:r w:rsidRPr="00CE7BF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Attend training sessions when required.</w:t>
            </w:r>
          </w:p>
          <w:p w14:paraId="6D208476" w14:textId="77777777" w:rsidR="00AF2636" w:rsidRPr="004F0584" w:rsidRDefault="00AF2636" w:rsidP="00707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636" w:rsidRPr="001330DE" w14:paraId="7C188967" w14:textId="77777777" w:rsidTr="0070727B">
        <w:trPr>
          <w:trHeight w:val="3613"/>
        </w:trPr>
        <w:tc>
          <w:tcPr>
            <w:tcW w:w="9242" w:type="dxa"/>
            <w:gridSpan w:val="2"/>
          </w:tcPr>
          <w:p w14:paraId="2A8790C6" w14:textId="77777777" w:rsidR="00AF2636" w:rsidRPr="00CE7BFB" w:rsidRDefault="00AF2636" w:rsidP="0070727B">
            <w:pPr>
              <w:rPr>
                <w:rFonts w:ascii="Arial" w:hAnsi="Arial" w:cs="Arial"/>
                <w:b/>
              </w:rPr>
            </w:pPr>
          </w:p>
          <w:p w14:paraId="2DC9CAE8" w14:textId="77777777" w:rsidR="00AF2636" w:rsidRPr="00CE7BFB" w:rsidRDefault="00AF2636" w:rsidP="0070727B">
            <w:pPr>
              <w:rPr>
                <w:rFonts w:ascii="Arial" w:hAnsi="Arial" w:cs="Arial"/>
                <w:b/>
              </w:rPr>
            </w:pPr>
            <w:r w:rsidRPr="00CE7BFB">
              <w:rPr>
                <w:rFonts w:ascii="Arial" w:hAnsi="Arial" w:cs="Arial"/>
                <w:b/>
              </w:rPr>
              <w:t>GENERAL:</w:t>
            </w:r>
          </w:p>
          <w:p w14:paraId="3179EAFE" w14:textId="77777777" w:rsidR="00AF2636" w:rsidRPr="00CE7BFB" w:rsidRDefault="00AF2636" w:rsidP="0070727B">
            <w:pPr>
              <w:tabs>
                <w:tab w:val="left" w:pos="8789"/>
              </w:tabs>
              <w:ind w:right="95"/>
              <w:jc w:val="both"/>
              <w:rPr>
                <w:rFonts w:ascii="Arial" w:hAnsi="Arial" w:cs="Arial"/>
                <w:b/>
              </w:rPr>
            </w:pPr>
          </w:p>
          <w:p w14:paraId="2D38DB68" w14:textId="77777777" w:rsidR="00AF2636" w:rsidRPr="00CE7BFB" w:rsidRDefault="00AF2636" w:rsidP="0070727B">
            <w:pPr>
              <w:numPr>
                <w:ilvl w:val="0"/>
                <w:numId w:val="2"/>
              </w:numPr>
              <w:tabs>
                <w:tab w:val="left" w:pos="426"/>
                <w:tab w:val="left" w:pos="8789"/>
              </w:tabs>
              <w:ind w:left="426" w:right="95" w:hanging="426"/>
              <w:jc w:val="both"/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</w:pPr>
            <w:r w:rsidRPr="00CE7BFB"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  <w:t>Comply with policies and procedures relating to child protection, health, safety, welfare, security, confidentiality and data protection, reporting any concerns to the appropriate person.</w:t>
            </w:r>
          </w:p>
          <w:p w14:paraId="7945E30B" w14:textId="77777777" w:rsidR="00AF2636" w:rsidRPr="00CE7BFB" w:rsidRDefault="00AF2636" w:rsidP="0070727B">
            <w:pPr>
              <w:numPr>
                <w:ilvl w:val="0"/>
                <w:numId w:val="2"/>
              </w:numPr>
              <w:tabs>
                <w:tab w:val="left" w:pos="426"/>
                <w:tab w:val="left" w:pos="8789"/>
              </w:tabs>
              <w:ind w:left="426" w:right="95" w:hanging="426"/>
              <w:jc w:val="both"/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</w:pPr>
            <w:r w:rsidRPr="00CE7BFB"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  <w:t>Actively support the School’s Equal Opportunities Policy.</w:t>
            </w:r>
          </w:p>
          <w:p w14:paraId="09241B07" w14:textId="77777777" w:rsidR="00AF2636" w:rsidRPr="00CE7BFB" w:rsidRDefault="00AF2636" w:rsidP="0070727B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8789"/>
              </w:tabs>
              <w:ind w:left="426" w:right="95" w:hanging="426"/>
              <w:jc w:val="both"/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</w:pPr>
            <w:r w:rsidRPr="00CE7BFB"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  <w:t>Contribute to the overall aims and targets of the School, appreciate and support the roles.</w:t>
            </w:r>
          </w:p>
          <w:p w14:paraId="492DA319" w14:textId="77777777" w:rsidR="00AF2636" w:rsidRPr="00CE7BFB" w:rsidRDefault="00AF2636" w:rsidP="007072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left" w:pos="8789"/>
              </w:tabs>
              <w:spacing w:line="273" w:lineRule="atLeast"/>
              <w:ind w:left="426" w:right="95" w:hanging="426"/>
              <w:jc w:val="both"/>
              <w:rPr>
                <w:rFonts w:ascii="Arial" w:eastAsia="Times New Roman" w:hAnsi="Arial" w:cs="Arial"/>
                <w:lang w:val="en-US" w:eastAsia="en-GB"/>
              </w:rPr>
            </w:pPr>
            <w:r w:rsidRPr="00CE7BFB">
              <w:rPr>
                <w:rFonts w:ascii="Arial" w:eastAsia="Times New Roman" w:hAnsi="Arial" w:cs="Arial"/>
                <w:lang w:val="en-US" w:eastAsia="en-GB"/>
              </w:rPr>
              <w:t xml:space="preserve">Take on specific tasks related to the day to day administration and </w:t>
            </w:r>
            <w:r w:rsidRPr="00CE7BFB">
              <w:rPr>
                <w:rFonts w:ascii="Arial" w:eastAsia="Times New Roman" w:hAnsi="Arial" w:cs="Arial"/>
                <w:lang w:eastAsia="en-GB"/>
              </w:rPr>
              <w:t>organisation</w:t>
            </w:r>
            <w:r w:rsidRPr="00CE7BFB">
              <w:rPr>
                <w:rFonts w:ascii="Arial" w:eastAsia="Times New Roman" w:hAnsi="Arial" w:cs="Arial"/>
                <w:lang w:val="en-US" w:eastAsia="en-GB"/>
              </w:rPr>
              <w:t xml:space="preserve"> of the School as requested by the Head Teacher.</w:t>
            </w:r>
          </w:p>
          <w:p w14:paraId="76D6E1D3" w14:textId="77777777" w:rsidR="00AF2636" w:rsidRPr="00CE7BFB" w:rsidRDefault="00AF2636" w:rsidP="007072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left" w:pos="8789"/>
              </w:tabs>
              <w:spacing w:line="273" w:lineRule="atLeast"/>
              <w:ind w:left="426" w:right="95" w:hanging="426"/>
              <w:jc w:val="both"/>
              <w:rPr>
                <w:rFonts w:ascii="Arial" w:eastAsia="Times New Roman" w:hAnsi="Arial" w:cs="Arial"/>
                <w:lang w:val="en-US" w:eastAsia="en-GB"/>
              </w:rPr>
            </w:pPr>
            <w:r w:rsidRPr="00CE7BFB">
              <w:rPr>
                <w:rFonts w:ascii="Arial" w:eastAsia="Times New Roman" w:hAnsi="Arial" w:cs="Arial"/>
                <w:lang w:val="en-US" w:eastAsia="en-GB"/>
              </w:rPr>
              <w:t xml:space="preserve">Take on any additional responsibilities which might, from time to time, be determined by the Head Teacher. </w:t>
            </w:r>
          </w:p>
          <w:p w14:paraId="2CA26380" w14:textId="77777777" w:rsidR="00AF2636" w:rsidRPr="00CE7BFB" w:rsidRDefault="00AF2636" w:rsidP="007072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left" w:pos="8789"/>
              </w:tabs>
              <w:spacing w:line="273" w:lineRule="atLeast"/>
              <w:ind w:left="426" w:right="95" w:hanging="426"/>
              <w:jc w:val="both"/>
              <w:rPr>
                <w:rFonts w:ascii="Arial" w:eastAsia="Times New Roman" w:hAnsi="Arial" w:cs="Arial"/>
                <w:lang w:val="en-US" w:eastAsia="en-GB"/>
              </w:rPr>
            </w:pPr>
            <w:r w:rsidRPr="00CE7BFB">
              <w:rPr>
                <w:rFonts w:ascii="Arial" w:eastAsia="Times New Roman" w:hAnsi="Arial" w:cs="Arial"/>
                <w:lang w:val="en-US" w:eastAsia="en-GB"/>
              </w:rPr>
              <w:t>Create and maintain positive and supportive relationships with staff, students, parents/</w:t>
            </w:r>
            <w:proofErr w:type="spellStart"/>
            <w:r w:rsidRPr="00CE7BFB">
              <w:rPr>
                <w:rFonts w:ascii="Arial" w:eastAsia="Times New Roman" w:hAnsi="Arial" w:cs="Arial"/>
                <w:lang w:val="en-US" w:eastAsia="en-GB"/>
              </w:rPr>
              <w:t>carers</w:t>
            </w:r>
            <w:proofErr w:type="spellEnd"/>
            <w:r w:rsidRPr="00CE7BFB">
              <w:rPr>
                <w:rFonts w:ascii="Arial" w:eastAsia="Times New Roman" w:hAnsi="Arial" w:cs="Arial"/>
                <w:lang w:val="en-US" w:eastAsia="en-GB"/>
              </w:rPr>
              <w:t xml:space="preserve"> and governors.</w:t>
            </w:r>
          </w:p>
          <w:p w14:paraId="6CCFE51D" w14:textId="77777777" w:rsidR="00AF2636" w:rsidRPr="00CE7BFB" w:rsidRDefault="00AF2636" w:rsidP="0070727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left" w:pos="8789"/>
              </w:tabs>
              <w:spacing w:line="273" w:lineRule="atLeast"/>
              <w:ind w:left="426" w:right="95" w:hanging="426"/>
              <w:jc w:val="both"/>
              <w:rPr>
                <w:rFonts w:ascii="Arial" w:eastAsia="Times New Roman" w:hAnsi="Arial" w:cs="Arial"/>
                <w:lang w:val="en-US" w:eastAsia="en-GB"/>
              </w:rPr>
            </w:pPr>
            <w:r w:rsidRPr="00CE7BFB">
              <w:rPr>
                <w:rFonts w:ascii="Arial" w:eastAsia="Times New Roman" w:hAnsi="Arial" w:cs="Arial"/>
                <w:lang w:val="en-US" w:eastAsia="en-GB"/>
              </w:rPr>
              <w:t>To engage with appropriate training opportunities to promote professional effectiveness in this role.</w:t>
            </w:r>
          </w:p>
          <w:p w14:paraId="7E956B8A" w14:textId="77777777" w:rsidR="00AF2636" w:rsidRPr="00CE7BFB" w:rsidRDefault="00AF2636" w:rsidP="0070727B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</w:rPr>
            </w:pPr>
          </w:p>
          <w:p w14:paraId="454B7D73" w14:textId="77777777" w:rsidR="00AF2636" w:rsidRPr="00CE7BFB" w:rsidRDefault="00AF2636" w:rsidP="0070727B">
            <w:pPr>
              <w:rPr>
                <w:rFonts w:ascii="Arial" w:hAnsi="Arial" w:cs="Arial"/>
                <w:b/>
              </w:rPr>
            </w:pPr>
          </w:p>
        </w:tc>
      </w:tr>
      <w:tr w:rsidR="00AF2636" w:rsidRPr="001330DE" w14:paraId="2A8D37F4" w14:textId="77777777" w:rsidTr="0070727B">
        <w:trPr>
          <w:trHeight w:val="547"/>
        </w:trPr>
        <w:tc>
          <w:tcPr>
            <w:tcW w:w="9242" w:type="dxa"/>
            <w:gridSpan w:val="2"/>
          </w:tcPr>
          <w:p w14:paraId="545C3272" w14:textId="77777777" w:rsidR="00AF2636" w:rsidRPr="001330DE" w:rsidRDefault="00AF2636" w:rsidP="0070727B">
            <w:pP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  <w:p w14:paraId="70082D55" w14:textId="77777777" w:rsidR="00AF2636" w:rsidRPr="00002B46" w:rsidRDefault="00AF2636" w:rsidP="0070727B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Agreed by:  ………</w:t>
            </w:r>
            <w:proofErr w:type="gramStart"/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…..</w:t>
            </w:r>
            <w:proofErr w:type="gramEnd"/>
            <w:r w:rsidRPr="00002B46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…………..</w:t>
            </w:r>
            <w:r w:rsidRPr="00002B46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ab/>
              <w:t>Approved by:  ………………………………</w:t>
            </w:r>
            <w:proofErr w:type="gramStart"/>
            <w:r w:rsidRPr="00002B46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…..</w:t>
            </w:r>
            <w:proofErr w:type="gramEnd"/>
          </w:p>
          <w:p w14:paraId="04C001A1" w14:textId="77777777" w:rsidR="00AF2636" w:rsidRPr="00002B46" w:rsidRDefault="00AF2636" w:rsidP="0070727B">
            <w:pPr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002B46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002B46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    Job Holder                                                  Manager</w:t>
            </w:r>
          </w:p>
          <w:p w14:paraId="550B38C1" w14:textId="77777777" w:rsidR="00AF2636" w:rsidRPr="001330DE" w:rsidRDefault="00AF2636" w:rsidP="007072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227BB" w14:textId="77777777" w:rsidR="00CE7BFB" w:rsidRPr="00CE7BFB" w:rsidRDefault="00CE7BFB" w:rsidP="00CE7BFB">
      <w:pPr>
        <w:jc w:val="center"/>
        <w:rPr>
          <w:rFonts w:ascii="Arial" w:hAnsi="Arial" w:cs="Arial"/>
          <w:b/>
        </w:rPr>
      </w:pPr>
    </w:p>
    <w:p w14:paraId="391ADBF1" w14:textId="77777777" w:rsidR="00B21671" w:rsidRDefault="00B21671"/>
    <w:sectPr w:rsidR="00B21671" w:rsidSect="00AF2636">
      <w:headerReference w:type="default" r:id="rId7"/>
      <w:headerReference w:type="first" r:id="rId8"/>
      <w:pgSz w:w="11906" w:h="16838"/>
      <w:pgMar w:top="-1985" w:right="1440" w:bottom="1440" w:left="1440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2C08" w14:textId="77777777" w:rsidR="00CE7BFB" w:rsidRDefault="00CE7BFB" w:rsidP="00CE7BFB">
      <w:pPr>
        <w:spacing w:after="0" w:line="240" w:lineRule="auto"/>
      </w:pPr>
      <w:r>
        <w:separator/>
      </w:r>
    </w:p>
  </w:endnote>
  <w:endnote w:type="continuationSeparator" w:id="0">
    <w:p w14:paraId="0BD838FD" w14:textId="77777777" w:rsidR="00CE7BFB" w:rsidRDefault="00CE7BFB" w:rsidP="00CE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906E" w14:textId="77777777" w:rsidR="00CE7BFB" w:rsidRDefault="00CE7BFB" w:rsidP="00CE7BFB">
      <w:pPr>
        <w:spacing w:after="0" w:line="240" w:lineRule="auto"/>
      </w:pPr>
      <w:r>
        <w:separator/>
      </w:r>
    </w:p>
  </w:footnote>
  <w:footnote w:type="continuationSeparator" w:id="0">
    <w:p w14:paraId="3373CB09" w14:textId="77777777" w:rsidR="00CE7BFB" w:rsidRDefault="00CE7BFB" w:rsidP="00CE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519E" w14:textId="77777777" w:rsidR="00CE7BFB" w:rsidRDefault="00CE7BFB" w:rsidP="00CE7BFB">
    <w:pPr>
      <w:pStyle w:val="Header"/>
      <w:jc w:val="center"/>
    </w:pPr>
  </w:p>
  <w:p w14:paraId="668FEF24" w14:textId="77777777" w:rsidR="00CE7BFB" w:rsidRDefault="00CE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056B" w14:textId="77777777" w:rsidR="00CE7BFB" w:rsidRDefault="00CE7BFB" w:rsidP="00CE7BF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6ACF4C" wp14:editId="399F6463">
          <wp:extent cx="4943475" cy="771525"/>
          <wp:effectExtent l="0" t="0" r="9525" b="9525"/>
          <wp:docPr id="3" name="Picture 3" descr="C:\Users\deborah.morri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borah.morris\Desktop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143"/>
                  <a:stretch/>
                </pic:blipFill>
                <pic:spPr bwMode="auto">
                  <a:xfrm>
                    <a:off x="0" y="0"/>
                    <a:ext cx="4943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6AD5"/>
    <w:multiLevelType w:val="multilevel"/>
    <w:tmpl w:val="84E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BD2873"/>
    <w:multiLevelType w:val="hybridMultilevel"/>
    <w:tmpl w:val="0802B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BFB"/>
    <w:rsid w:val="00143DB4"/>
    <w:rsid w:val="00832665"/>
    <w:rsid w:val="00AA315C"/>
    <w:rsid w:val="00AF2636"/>
    <w:rsid w:val="00B21671"/>
    <w:rsid w:val="00C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D25C6"/>
  <w15:docId w15:val="{5446E505-477F-454D-AF73-3E4CAA6E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BFB"/>
  </w:style>
  <w:style w:type="paragraph" w:styleId="Footer">
    <w:name w:val="footer"/>
    <w:basedOn w:val="Normal"/>
    <w:link w:val="FooterChar"/>
    <w:uiPriority w:val="99"/>
    <w:unhideWhenUsed/>
    <w:rsid w:val="00CE7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FB"/>
  </w:style>
  <w:style w:type="paragraph" w:styleId="BalloonText">
    <w:name w:val="Balloon Text"/>
    <w:basedOn w:val="Normal"/>
    <w:link w:val="BalloonTextChar"/>
    <w:uiPriority w:val="99"/>
    <w:semiHidden/>
    <w:unhideWhenUsed/>
    <w:rsid w:val="00CE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Morris</dc:creator>
  <cp:lastModifiedBy>Maria Abbott</cp:lastModifiedBy>
  <cp:revision>3</cp:revision>
  <cp:lastPrinted>2019-06-10T11:24:00Z</cp:lastPrinted>
  <dcterms:created xsi:type="dcterms:W3CDTF">2019-06-10T10:50:00Z</dcterms:created>
  <dcterms:modified xsi:type="dcterms:W3CDTF">2022-12-01T10:39:00Z</dcterms:modified>
</cp:coreProperties>
</file>